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969"/>
        </w:tabs>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bookmarkEnd w:id="0"/>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val="en-US" w:eastAsia="zh-CN"/>
        </w:rPr>
        <w:t>波密县</w:t>
      </w:r>
      <w:r>
        <w:rPr>
          <w:rFonts w:hint="eastAsia" w:ascii="方正小标宋简体" w:hAnsi="方正小标宋简体" w:eastAsia="方正小标宋简体" w:cs="方正小标宋简体"/>
          <w:b w:val="0"/>
          <w:bCs/>
          <w:color w:val="000000"/>
          <w:kern w:val="0"/>
          <w:sz w:val="44"/>
          <w:szCs w:val="44"/>
        </w:rPr>
        <w:t>农村宅基地审批情况汇总表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填报单位：</w:t>
      </w:r>
      <w:r>
        <w:rPr>
          <w:sz w:val="21"/>
          <w:szCs w:val="21"/>
        </w:rPr>
        <w:t xml:space="preserve">                     </w:t>
      </w:r>
      <w:r>
        <w:rPr>
          <w:rFonts w:hint="eastAsia"/>
          <w:sz w:val="21"/>
          <w:szCs w:val="21"/>
        </w:rPr>
        <w:t>填表人：</w:t>
      </w:r>
      <w:r>
        <w:rPr>
          <w:sz w:val="21"/>
          <w:szCs w:val="21"/>
        </w:rPr>
        <w:t xml:space="preserve">                  </w:t>
      </w:r>
      <w:r>
        <w:rPr>
          <w:rFonts w:hint="eastAsia"/>
          <w:sz w:val="21"/>
          <w:szCs w:val="21"/>
        </w:rPr>
        <w:t>联系电话：</w:t>
      </w:r>
      <w:r>
        <w:rPr>
          <w:sz w:val="21"/>
          <w:szCs w:val="21"/>
        </w:rPr>
        <w:t xml:space="preserve">                    </w:t>
      </w:r>
      <w:r>
        <w:rPr>
          <w:rFonts w:hint="eastAsia"/>
          <w:sz w:val="21"/>
          <w:szCs w:val="21"/>
        </w:rPr>
        <w:t>领导签字：</w:t>
      </w:r>
      <w:r>
        <w:rPr>
          <w:sz w:val="21"/>
          <w:szCs w:val="21"/>
        </w:rPr>
        <w:t xml:space="preserve">          </w:t>
      </w:r>
      <w:r>
        <w:rPr>
          <w:rFonts w:hint="eastAsia"/>
          <w:sz w:val="21"/>
          <w:szCs w:val="21"/>
        </w:rPr>
        <w:t>填报时间：</w:t>
      </w:r>
    </w:p>
    <w:tbl>
      <w:tblPr>
        <w:tblStyle w:val="10"/>
        <w:tblW w:w="15554" w:type="dxa"/>
        <w:jc w:val="center"/>
        <w:tblLayout w:type="fixed"/>
        <w:tblCellMar>
          <w:top w:w="15" w:type="dxa"/>
          <w:left w:w="15" w:type="dxa"/>
          <w:bottom w:w="15" w:type="dxa"/>
          <w:right w:w="15" w:type="dxa"/>
        </w:tblCellMar>
      </w:tblPr>
      <w:tblGrid>
        <w:gridCol w:w="712"/>
        <w:gridCol w:w="785"/>
        <w:gridCol w:w="748"/>
        <w:gridCol w:w="773"/>
        <w:gridCol w:w="683"/>
        <w:gridCol w:w="732"/>
        <w:gridCol w:w="793"/>
        <w:gridCol w:w="810"/>
        <w:gridCol w:w="644"/>
        <w:gridCol w:w="639"/>
        <w:gridCol w:w="499"/>
        <w:gridCol w:w="635"/>
        <w:gridCol w:w="549"/>
        <w:gridCol w:w="549"/>
        <w:gridCol w:w="613"/>
        <w:gridCol w:w="732"/>
        <w:gridCol w:w="732"/>
        <w:gridCol w:w="732"/>
        <w:gridCol w:w="732"/>
        <w:gridCol w:w="549"/>
        <w:gridCol w:w="549"/>
        <w:gridCol w:w="549"/>
        <w:gridCol w:w="815"/>
      </w:tblGrid>
      <w:tr>
        <w:tblPrEx>
          <w:tblCellMar>
            <w:top w:w="15" w:type="dxa"/>
            <w:left w:w="15" w:type="dxa"/>
            <w:bottom w:w="15" w:type="dxa"/>
            <w:right w:w="15" w:type="dxa"/>
          </w:tblCellMar>
        </w:tblPrEx>
        <w:trPr>
          <w:trHeight w:val="416"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lang w:val="en-US" w:eastAsia="zh-CN"/>
              </w:rPr>
              <w:t>乡镇（街道）</w:t>
            </w:r>
          </w:p>
        </w:tc>
        <w:tc>
          <w:tcPr>
            <w:tcW w:w="230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农村宅基地审批机制建立情况</w:t>
            </w:r>
          </w:p>
        </w:tc>
        <w:tc>
          <w:tcPr>
            <w:tcW w:w="11721"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农村宅基地审批情况</w:t>
            </w:r>
          </w:p>
        </w:tc>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color w:val="000000"/>
                <w:sz w:val="20"/>
                <w:szCs w:val="20"/>
              </w:rPr>
            </w:pPr>
            <w:r>
              <w:rPr>
                <w:rFonts w:hint="eastAsia" w:ascii="宋体" w:hAnsi="宋体" w:cs="宋体"/>
                <w:b/>
                <w:color w:val="000000"/>
                <w:kern w:val="0"/>
                <w:sz w:val="20"/>
                <w:szCs w:val="20"/>
              </w:rPr>
              <w:t>联系人</w:t>
            </w:r>
          </w:p>
        </w:tc>
      </w:tr>
      <w:tr>
        <w:tblPrEx>
          <w:tblCellMar>
            <w:top w:w="15" w:type="dxa"/>
            <w:left w:w="15" w:type="dxa"/>
            <w:bottom w:w="15" w:type="dxa"/>
            <w:right w:w="15" w:type="dxa"/>
          </w:tblCellMar>
        </w:tblPrEx>
        <w:trPr>
          <w:trHeight w:val="416"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23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5984"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年以来累计审批情况</w:t>
            </w:r>
          </w:p>
        </w:tc>
        <w:tc>
          <w:tcPr>
            <w:tcW w:w="57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本年度审批情况</w:t>
            </w: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 w:val="20"/>
                <w:szCs w:val="20"/>
              </w:rPr>
            </w:pPr>
          </w:p>
        </w:tc>
      </w:tr>
      <w:tr>
        <w:tblPrEx>
          <w:tblCellMar>
            <w:top w:w="15" w:type="dxa"/>
            <w:left w:w="15" w:type="dxa"/>
            <w:bottom w:w="15" w:type="dxa"/>
            <w:right w:w="15" w:type="dxa"/>
          </w:tblCellMar>
        </w:tblPrEx>
        <w:trPr>
          <w:trHeight w:val="406"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7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已设立服务窗口的个数</w:t>
            </w: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已制定公布办事指南的乡镇（街道）个数</w:t>
            </w:r>
          </w:p>
        </w:tc>
        <w:tc>
          <w:tcPr>
            <w:tcW w:w="7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已建立联审联办机制的乡镇（街道）个数</w:t>
            </w: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年以来受理申请数量（宗）</w:t>
            </w:r>
          </w:p>
        </w:tc>
        <w:tc>
          <w:tcPr>
            <w:tcW w:w="15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审批数量</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审批面积</w:t>
            </w:r>
          </w:p>
        </w:tc>
        <w:tc>
          <w:tcPr>
            <w:tcW w:w="23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审批类型</w:t>
            </w:r>
          </w:p>
        </w:tc>
        <w:tc>
          <w:tcPr>
            <w:tcW w:w="5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本年度受理申请数量（宗）</w:t>
            </w: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审批数量</w:t>
            </w:r>
          </w:p>
        </w:tc>
        <w:tc>
          <w:tcPr>
            <w:tcW w:w="14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审批面积</w:t>
            </w:r>
          </w:p>
        </w:tc>
        <w:tc>
          <w:tcPr>
            <w:tcW w:w="23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审批类型</w:t>
            </w: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 w:val="20"/>
                <w:szCs w:val="20"/>
              </w:rPr>
            </w:pPr>
          </w:p>
        </w:tc>
      </w:tr>
      <w:tr>
        <w:tblPrEx>
          <w:tblCellMar>
            <w:top w:w="15" w:type="dxa"/>
            <w:left w:w="15" w:type="dxa"/>
            <w:bottom w:w="15" w:type="dxa"/>
            <w:right w:w="15" w:type="dxa"/>
          </w:tblCellMar>
        </w:tblPrEx>
        <w:trPr>
          <w:trHeight w:val="11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78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年以来累计审批数量（宗）</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其中：涉及农转用的数量（宗）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年以来累计审批面积（㎡）</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其中：办理农转用面积（㎡）</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原址翻建</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（宗）</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改扩建</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异址新建</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已修建补办手续（宗）</w:t>
            </w:r>
          </w:p>
        </w:tc>
        <w:tc>
          <w:tcPr>
            <w:tcW w:w="5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本年度审批数（宗）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其中：涉及农转用的数量（宗）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本年度审批面积（㎡）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其中：办理农转用面积（㎡）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原址翻建</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改扩建</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异址新建</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 w:val="20"/>
                <w:szCs w:val="20"/>
              </w:rPr>
            </w:pPr>
            <w:r>
              <w:rPr>
                <w:rFonts w:hint="eastAsia" w:ascii="宋体" w:hAnsi="宋体" w:cs="宋体"/>
                <w:color w:val="000000"/>
                <w:kern w:val="0"/>
                <w:sz w:val="20"/>
                <w:szCs w:val="20"/>
              </w:rPr>
              <w:t>已修建补办手续（宗）</w:t>
            </w: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 w:val="20"/>
                <w:szCs w:val="20"/>
              </w:rPr>
            </w:pPr>
          </w:p>
        </w:tc>
      </w:tr>
      <w:tr>
        <w:tblPrEx>
          <w:tblCellMar>
            <w:top w:w="15" w:type="dxa"/>
            <w:left w:w="15" w:type="dxa"/>
            <w:bottom w:w="15" w:type="dxa"/>
            <w:right w:w="15" w:type="dxa"/>
          </w:tblCellMar>
        </w:tblPrEx>
        <w:trPr>
          <w:trHeight w:val="406"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cs="宋体"/>
                <w:color w:val="000000"/>
                <w:sz w:val="20"/>
                <w:szCs w:val="20"/>
              </w:rPr>
            </w:pPr>
          </w:p>
        </w:tc>
        <w:tc>
          <w:tcPr>
            <w:tcW w:w="785"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ascii="宋体" w:cs="宋体"/>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ascii="宋体" w:cs="宋体"/>
                <w:b/>
                <w:color w:val="000000"/>
                <w:sz w:val="20"/>
                <w:szCs w:val="20"/>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ascii="宋体" w:cs="宋体"/>
                <w:b/>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r>
      <w:tr>
        <w:tblPrEx>
          <w:tblCellMar>
            <w:top w:w="15" w:type="dxa"/>
            <w:left w:w="15" w:type="dxa"/>
            <w:bottom w:w="15" w:type="dxa"/>
            <w:right w:w="15" w:type="dxa"/>
          </w:tblCellMar>
        </w:tblPrEx>
        <w:trPr>
          <w:trHeight w:val="406"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cs="宋体"/>
                <w:color w:val="000000"/>
                <w:sz w:val="20"/>
                <w:szCs w:val="20"/>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ascii="宋体" w:cs="宋体"/>
                <w:b/>
                <w:color w:val="000000"/>
                <w:sz w:val="20"/>
                <w:szCs w:val="20"/>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ascii="宋体" w:cs="宋体"/>
                <w:b/>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r>
      <w:tr>
        <w:tblPrEx>
          <w:tblCellMar>
            <w:top w:w="15" w:type="dxa"/>
            <w:left w:w="15" w:type="dxa"/>
            <w:bottom w:w="15" w:type="dxa"/>
            <w:right w:w="15" w:type="dxa"/>
          </w:tblCellMar>
        </w:tblPrEx>
        <w:trPr>
          <w:trHeight w:val="406"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cs="宋体"/>
                <w:color w:val="000000"/>
                <w:sz w:val="20"/>
                <w:szCs w:val="20"/>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83" w:type="dxa"/>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ascii="宋体" w:cs="宋体"/>
                <w:b/>
                <w:color w:val="000000"/>
                <w:sz w:val="20"/>
                <w:szCs w:val="20"/>
              </w:rPr>
            </w:pPr>
          </w:p>
        </w:tc>
        <w:tc>
          <w:tcPr>
            <w:tcW w:w="793" w:type="dxa"/>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ascii="宋体" w:cs="宋体"/>
                <w:b/>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r>
      <w:tr>
        <w:tblPrEx>
          <w:tblCellMar>
            <w:top w:w="15" w:type="dxa"/>
            <w:left w:w="15" w:type="dxa"/>
            <w:bottom w:w="15" w:type="dxa"/>
            <w:right w:w="15" w:type="dxa"/>
          </w:tblCellMar>
        </w:tblPrEx>
        <w:trPr>
          <w:trHeight w:val="406"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cs="宋体"/>
                <w:color w:val="000000"/>
                <w:sz w:val="20"/>
                <w:szCs w:val="20"/>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r>
      <w:tr>
        <w:tblPrEx>
          <w:tblCellMar>
            <w:top w:w="15" w:type="dxa"/>
            <w:left w:w="15" w:type="dxa"/>
            <w:bottom w:w="15" w:type="dxa"/>
            <w:right w:w="15" w:type="dxa"/>
          </w:tblCellMar>
        </w:tblPrEx>
        <w:trPr>
          <w:trHeight w:val="406"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cs="宋体"/>
                <w:color w:val="000000"/>
                <w:sz w:val="20"/>
                <w:szCs w:val="20"/>
              </w:rPr>
            </w:pPr>
            <w:r>
              <w:rPr>
                <w:rFonts w:hint="eastAsia" w:ascii="宋体" w:hAnsi="宋体" w:cs="宋体"/>
                <w:color w:val="000000"/>
                <w:kern w:val="0"/>
                <w:sz w:val="20"/>
                <w:szCs w:val="20"/>
              </w:rPr>
              <w:t>合</w:t>
            </w:r>
            <w:r>
              <w:rPr>
                <w:rFonts w:ascii="宋体" w:hAnsi="宋体" w:cs="宋体"/>
                <w:color w:val="000000"/>
                <w:kern w:val="0"/>
                <w:sz w:val="20"/>
                <w:szCs w:val="20"/>
              </w:rPr>
              <w:t xml:space="preserve">  </w:t>
            </w:r>
            <w:r>
              <w:rPr>
                <w:rFonts w:hint="eastAsia" w:ascii="宋体" w:hAnsi="宋体" w:cs="宋体"/>
                <w:color w:val="000000"/>
                <w:kern w:val="0"/>
                <w:sz w:val="20"/>
                <w:szCs w:val="20"/>
              </w:rPr>
              <w:t>计</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cs="宋体"/>
                <w:color w:val="000000"/>
                <w:sz w:val="20"/>
                <w:szCs w:val="20"/>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jc w:val="both"/>
        <w:rPr>
          <w:rFonts w:hint="eastAsia"/>
          <w:sz w:val="32"/>
          <w:szCs w:val="32"/>
          <w:lang w:val="en-US" w:eastAsia="zh-CN"/>
        </w:rPr>
      </w:pPr>
    </w:p>
    <w:p>
      <w:pPr>
        <w:pStyle w:val="2"/>
        <w:rPr>
          <w:rFonts w:hint="eastAsia"/>
          <w:lang w:eastAsia="zh-CN"/>
        </w:rPr>
      </w:pPr>
    </w:p>
    <w:p>
      <w:pPr>
        <w:pStyle w:val="14"/>
        <w:ind w:left="0" w:leftChars="0" w:firstLine="0" w:firstLineChars="0"/>
        <w:rPr>
          <w:rFonts w:hint="default"/>
        </w:rPr>
      </w:pPr>
    </w:p>
    <w:sectPr>
      <w:footerReference r:id="rId3" w:type="default"/>
      <w:pgSz w:w="16838" w:h="11906" w:orient="landscape"/>
      <w:pgMar w:top="1531" w:right="2098" w:bottom="1531" w:left="198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zUzMGZkNGYzZjdiMWQzZjIwYTc2YTRiOWI0NTEifQ=="/>
  </w:docVars>
  <w:rsids>
    <w:rsidRoot w:val="1A036C06"/>
    <w:rsid w:val="000370B4"/>
    <w:rsid w:val="000401CC"/>
    <w:rsid w:val="0004666A"/>
    <w:rsid w:val="00061021"/>
    <w:rsid w:val="000651FE"/>
    <w:rsid w:val="00122632"/>
    <w:rsid w:val="0014384F"/>
    <w:rsid w:val="00150EAD"/>
    <w:rsid w:val="00195E60"/>
    <w:rsid w:val="001A0566"/>
    <w:rsid w:val="001A32B9"/>
    <w:rsid w:val="001C5E25"/>
    <w:rsid w:val="001C66FD"/>
    <w:rsid w:val="001F42B3"/>
    <w:rsid w:val="0022490E"/>
    <w:rsid w:val="002340AB"/>
    <w:rsid w:val="002522DB"/>
    <w:rsid w:val="00274617"/>
    <w:rsid w:val="002829FD"/>
    <w:rsid w:val="0028333C"/>
    <w:rsid w:val="00292971"/>
    <w:rsid w:val="002E464D"/>
    <w:rsid w:val="0031291C"/>
    <w:rsid w:val="00341344"/>
    <w:rsid w:val="003442E7"/>
    <w:rsid w:val="00351CBA"/>
    <w:rsid w:val="00353A8F"/>
    <w:rsid w:val="00354740"/>
    <w:rsid w:val="003F43CA"/>
    <w:rsid w:val="004057FE"/>
    <w:rsid w:val="00424760"/>
    <w:rsid w:val="00426A7E"/>
    <w:rsid w:val="00435077"/>
    <w:rsid w:val="0047119C"/>
    <w:rsid w:val="00476D93"/>
    <w:rsid w:val="00496E67"/>
    <w:rsid w:val="00501462"/>
    <w:rsid w:val="00520992"/>
    <w:rsid w:val="00542692"/>
    <w:rsid w:val="00546EA9"/>
    <w:rsid w:val="00560821"/>
    <w:rsid w:val="005946D1"/>
    <w:rsid w:val="005C5B6B"/>
    <w:rsid w:val="00633999"/>
    <w:rsid w:val="00715DE1"/>
    <w:rsid w:val="007557FC"/>
    <w:rsid w:val="00775A32"/>
    <w:rsid w:val="00782B30"/>
    <w:rsid w:val="00784A18"/>
    <w:rsid w:val="007C043D"/>
    <w:rsid w:val="007D785A"/>
    <w:rsid w:val="0082411E"/>
    <w:rsid w:val="00841C56"/>
    <w:rsid w:val="00857B08"/>
    <w:rsid w:val="0089230E"/>
    <w:rsid w:val="008C747E"/>
    <w:rsid w:val="00904956"/>
    <w:rsid w:val="00955975"/>
    <w:rsid w:val="00984C81"/>
    <w:rsid w:val="00994F6E"/>
    <w:rsid w:val="00996818"/>
    <w:rsid w:val="009C4DF0"/>
    <w:rsid w:val="009C6659"/>
    <w:rsid w:val="009E6DB4"/>
    <w:rsid w:val="00A40176"/>
    <w:rsid w:val="00A503CF"/>
    <w:rsid w:val="00AA52CA"/>
    <w:rsid w:val="00AB28DC"/>
    <w:rsid w:val="00AC230E"/>
    <w:rsid w:val="00AE3281"/>
    <w:rsid w:val="00AF7214"/>
    <w:rsid w:val="00B0736B"/>
    <w:rsid w:val="00B1720E"/>
    <w:rsid w:val="00B27FD1"/>
    <w:rsid w:val="00B53E79"/>
    <w:rsid w:val="00B54421"/>
    <w:rsid w:val="00BC7484"/>
    <w:rsid w:val="00BD0A9C"/>
    <w:rsid w:val="00BE3B40"/>
    <w:rsid w:val="00BF63B6"/>
    <w:rsid w:val="00C00223"/>
    <w:rsid w:val="00C07F9E"/>
    <w:rsid w:val="00C31282"/>
    <w:rsid w:val="00C55617"/>
    <w:rsid w:val="00C96D43"/>
    <w:rsid w:val="00CC1EFF"/>
    <w:rsid w:val="00CC4F13"/>
    <w:rsid w:val="00D563F2"/>
    <w:rsid w:val="00D76277"/>
    <w:rsid w:val="00D86D80"/>
    <w:rsid w:val="00E20384"/>
    <w:rsid w:val="00E741F1"/>
    <w:rsid w:val="00EC66D3"/>
    <w:rsid w:val="00EF7F4A"/>
    <w:rsid w:val="00F24816"/>
    <w:rsid w:val="00F54974"/>
    <w:rsid w:val="00F8587D"/>
    <w:rsid w:val="00FB0EF0"/>
    <w:rsid w:val="00FE1ABB"/>
    <w:rsid w:val="010405CE"/>
    <w:rsid w:val="012806C8"/>
    <w:rsid w:val="015E672F"/>
    <w:rsid w:val="019333D4"/>
    <w:rsid w:val="02E91BE1"/>
    <w:rsid w:val="036D2792"/>
    <w:rsid w:val="04081B1E"/>
    <w:rsid w:val="047C599F"/>
    <w:rsid w:val="04927928"/>
    <w:rsid w:val="050961CC"/>
    <w:rsid w:val="05635EF1"/>
    <w:rsid w:val="074E4B01"/>
    <w:rsid w:val="08417F5B"/>
    <w:rsid w:val="08A11F40"/>
    <w:rsid w:val="09B95717"/>
    <w:rsid w:val="0A8E3012"/>
    <w:rsid w:val="0A984BB5"/>
    <w:rsid w:val="0AE62B84"/>
    <w:rsid w:val="0D5C5262"/>
    <w:rsid w:val="0DCD7D8A"/>
    <w:rsid w:val="0EC16B6B"/>
    <w:rsid w:val="0ECA0AED"/>
    <w:rsid w:val="0F1D1356"/>
    <w:rsid w:val="0F563012"/>
    <w:rsid w:val="10535835"/>
    <w:rsid w:val="108241D4"/>
    <w:rsid w:val="109C577B"/>
    <w:rsid w:val="10C02BFE"/>
    <w:rsid w:val="12CD4847"/>
    <w:rsid w:val="13227501"/>
    <w:rsid w:val="13734411"/>
    <w:rsid w:val="14522D89"/>
    <w:rsid w:val="14B20BA2"/>
    <w:rsid w:val="14F168F9"/>
    <w:rsid w:val="152204BA"/>
    <w:rsid w:val="154D52E2"/>
    <w:rsid w:val="15F26F7B"/>
    <w:rsid w:val="15FA2BC8"/>
    <w:rsid w:val="164352AC"/>
    <w:rsid w:val="164E7153"/>
    <w:rsid w:val="17FF658A"/>
    <w:rsid w:val="17FFFC9D"/>
    <w:rsid w:val="192B41C5"/>
    <w:rsid w:val="1A036C06"/>
    <w:rsid w:val="1A2427E3"/>
    <w:rsid w:val="1A53146A"/>
    <w:rsid w:val="1A56667A"/>
    <w:rsid w:val="1B2573E6"/>
    <w:rsid w:val="1BBB4734"/>
    <w:rsid w:val="1C8F652B"/>
    <w:rsid w:val="1D2D3C90"/>
    <w:rsid w:val="1DB96EC4"/>
    <w:rsid w:val="1EE517DE"/>
    <w:rsid w:val="205236E3"/>
    <w:rsid w:val="206E307A"/>
    <w:rsid w:val="22344A1B"/>
    <w:rsid w:val="22594E69"/>
    <w:rsid w:val="22612CFF"/>
    <w:rsid w:val="22741967"/>
    <w:rsid w:val="239B6AA1"/>
    <w:rsid w:val="23B41108"/>
    <w:rsid w:val="23C541C3"/>
    <w:rsid w:val="23C83480"/>
    <w:rsid w:val="24F800F5"/>
    <w:rsid w:val="25474599"/>
    <w:rsid w:val="254C180F"/>
    <w:rsid w:val="264567D7"/>
    <w:rsid w:val="26897F38"/>
    <w:rsid w:val="269104F9"/>
    <w:rsid w:val="26B02C28"/>
    <w:rsid w:val="287071FE"/>
    <w:rsid w:val="28A47F8E"/>
    <w:rsid w:val="28DC600A"/>
    <w:rsid w:val="290413DE"/>
    <w:rsid w:val="29B67516"/>
    <w:rsid w:val="29DD308E"/>
    <w:rsid w:val="2A2E2796"/>
    <w:rsid w:val="2B3B7FFF"/>
    <w:rsid w:val="2B5D682F"/>
    <w:rsid w:val="2C111B3D"/>
    <w:rsid w:val="2CB20994"/>
    <w:rsid w:val="2CE44814"/>
    <w:rsid w:val="2D6535E2"/>
    <w:rsid w:val="2DB507B5"/>
    <w:rsid w:val="2F71138D"/>
    <w:rsid w:val="3036509F"/>
    <w:rsid w:val="304541C7"/>
    <w:rsid w:val="30BF34D1"/>
    <w:rsid w:val="30EE46B7"/>
    <w:rsid w:val="31414692"/>
    <w:rsid w:val="31865F39"/>
    <w:rsid w:val="325615DD"/>
    <w:rsid w:val="32944902"/>
    <w:rsid w:val="33546CBC"/>
    <w:rsid w:val="35A71113"/>
    <w:rsid w:val="38CD2BA6"/>
    <w:rsid w:val="38D216A7"/>
    <w:rsid w:val="39EE4C45"/>
    <w:rsid w:val="3A20173A"/>
    <w:rsid w:val="3AFF53DC"/>
    <w:rsid w:val="3B0A43CC"/>
    <w:rsid w:val="3B0F0E1A"/>
    <w:rsid w:val="3B447E18"/>
    <w:rsid w:val="3B8823DD"/>
    <w:rsid w:val="3BB97A02"/>
    <w:rsid w:val="3D6C2C57"/>
    <w:rsid w:val="3E187DEA"/>
    <w:rsid w:val="3E430F2E"/>
    <w:rsid w:val="402D11A2"/>
    <w:rsid w:val="404F699C"/>
    <w:rsid w:val="406B009A"/>
    <w:rsid w:val="412F7164"/>
    <w:rsid w:val="41E6783F"/>
    <w:rsid w:val="41FE1077"/>
    <w:rsid w:val="42201521"/>
    <w:rsid w:val="423B54E6"/>
    <w:rsid w:val="42495402"/>
    <w:rsid w:val="424C1106"/>
    <w:rsid w:val="429E4432"/>
    <w:rsid w:val="433761B9"/>
    <w:rsid w:val="43597744"/>
    <w:rsid w:val="437B7EA7"/>
    <w:rsid w:val="43D77967"/>
    <w:rsid w:val="44092B1E"/>
    <w:rsid w:val="44436146"/>
    <w:rsid w:val="44E15977"/>
    <w:rsid w:val="45D62805"/>
    <w:rsid w:val="460B720B"/>
    <w:rsid w:val="464A7CAF"/>
    <w:rsid w:val="465247E4"/>
    <w:rsid w:val="471362E4"/>
    <w:rsid w:val="471E4CBE"/>
    <w:rsid w:val="472E5412"/>
    <w:rsid w:val="47FB0926"/>
    <w:rsid w:val="48A80485"/>
    <w:rsid w:val="48AA2872"/>
    <w:rsid w:val="492402DD"/>
    <w:rsid w:val="492F0B12"/>
    <w:rsid w:val="49575480"/>
    <w:rsid w:val="49EF515E"/>
    <w:rsid w:val="4A1F7B0E"/>
    <w:rsid w:val="4A4B4D63"/>
    <w:rsid w:val="4A816ADF"/>
    <w:rsid w:val="4A981895"/>
    <w:rsid w:val="4BE424D9"/>
    <w:rsid w:val="4C801533"/>
    <w:rsid w:val="4D6A38B4"/>
    <w:rsid w:val="4D8C1861"/>
    <w:rsid w:val="4E7831C0"/>
    <w:rsid w:val="4F3767BB"/>
    <w:rsid w:val="4F951391"/>
    <w:rsid w:val="4FEC1657"/>
    <w:rsid w:val="50171922"/>
    <w:rsid w:val="50B944E0"/>
    <w:rsid w:val="51EE55B4"/>
    <w:rsid w:val="535B22AD"/>
    <w:rsid w:val="5391176E"/>
    <w:rsid w:val="53DA10B9"/>
    <w:rsid w:val="541851FD"/>
    <w:rsid w:val="548C55A4"/>
    <w:rsid w:val="5501598D"/>
    <w:rsid w:val="5540318F"/>
    <w:rsid w:val="556528C8"/>
    <w:rsid w:val="55D10505"/>
    <w:rsid w:val="55F917DA"/>
    <w:rsid w:val="57011DE7"/>
    <w:rsid w:val="57CF2FB0"/>
    <w:rsid w:val="57D50FD4"/>
    <w:rsid w:val="5820192C"/>
    <w:rsid w:val="58D8365F"/>
    <w:rsid w:val="5A1F77B7"/>
    <w:rsid w:val="5A523B43"/>
    <w:rsid w:val="5A7C2494"/>
    <w:rsid w:val="5CF57CB2"/>
    <w:rsid w:val="5D976916"/>
    <w:rsid w:val="5DCC236A"/>
    <w:rsid w:val="5E2D7D42"/>
    <w:rsid w:val="5E697035"/>
    <w:rsid w:val="5E8B261A"/>
    <w:rsid w:val="5F420901"/>
    <w:rsid w:val="5F581359"/>
    <w:rsid w:val="5F7B536B"/>
    <w:rsid w:val="5FFF1D1B"/>
    <w:rsid w:val="61C8785A"/>
    <w:rsid w:val="61E45C38"/>
    <w:rsid w:val="623A1223"/>
    <w:rsid w:val="62E604DE"/>
    <w:rsid w:val="633F767B"/>
    <w:rsid w:val="639B397B"/>
    <w:rsid w:val="650C5F54"/>
    <w:rsid w:val="653029A5"/>
    <w:rsid w:val="65657678"/>
    <w:rsid w:val="66533F1A"/>
    <w:rsid w:val="66F06146"/>
    <w:rsid w:val="67025394"/>
    <w:rsid w:val="68264007"/>
    <w:rsid w:val="68296750"/>
    <w:rsid w:val="68565546"/>
    <w:rsid w:val="690E0AB8"/>
    <w:rsid w:val="695204BA"/>
    <w:rsid w:val="69730184"/>
    <w:rsid w:val="6AA0617E"/>
    <w:rsid w:val="6C2562A0"/>
    <w:rsid w:val="6C8C4F66"/>
    <w:rsid w:val="6DCE1288"/>
    <w:rsid w:val="6E6721AC"/>
    <w:rsid w:val="6F5E070D"/>
    <w:rsid w:val="6F661694"/>
    <w:rsid w:val="6FEA2C7E"/>
    <w:rsid w:val="706D2550"/>
    <w:rsid w:val="70717F6B"/>
    <w:rsid w:val="7162545F"/>
    <w:rsid w:val="72041040"/>
    <w:rsid w:val="723D0FE7"/>
    <w:rsid w:val="7276276B"/>
    <w:rsid w:val="72E651DB"/>
    <w:rsid w:val="731066B9"/>
    <w:rsid w:val="736E68D4"/>
    <w:rsid w:val="73F25261"/>
    <w:rsid w:val="7467228F"/>
    <w:rsid w:val="7519329A"/>
    <w:rsid w:val="767B5EEF"/>
    <w:rsid w:val="76BB583B"/>
    <w:rsid w:val="76C21531"/>
    <w:rsid w:val="78012DBC"/>
    <w:rsid w:val="78BF1B03"/>
    <w:rsid w:val="79056227"/>
    <w:rsid w:val="792168B7"/>
    <w:rsid w:val="79A339AA"/>
    <w:rsid w:val="79D20237"/>
    <w:rsid w:val="7A5E3305"/>
    <w:rsid w:val="7BA71C8E"/>
    <w:rsid w:val="7BAA6679"/>
    <w:rsid w:val="7BE36DDF"/>
    <w:rsid w:val="7C922DCC"/>
    <w:rsid w:val="7DA925E7"/>
    <w:rsid w:val="7DA94BAA"/>
    <w:rsid w:val="7E233DE1"/>
    <w:rsid w:val="7EF00A15"/>
    <w:rsid w:val="7FBA0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99"/>
    <w:pPr>
      <w:keepNext/>
      <w:keepLines/>
      <w:spacing w:before="260" w:after="260" w:line="415" w:lineRule="auto"/>
      <w:outlineLvl w:val="1"/>
    </w:pPr>
    <w:rPr>
      <w:rFonts w:ascii="Times New Roman" w:hAnsi="Times New Roman" w:eastAsia="黑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200" w:leftChars="200"/>
    </w:pPr>
    <w:rPr>
      <w:rFonts w:cs="Times New Roman"/>
    </w:rPr>
  </w:style>
  <w:style w:type="paragraph" w:styleId="5">
    <w:name w:val="Body Text"/>
    <w:basedOn w:val="1"/>
    <w:next w:val="1"/>
    <w:qFormat/>
    <w:uiPriority w:val="1"/>
    <w:rPr>
      <w:rFonts w:ascii="仿宋_GB2312" w:hAnsi="仿宋_GB2312" w:eastAsia="仿宋_GB2312" w:cs="仿宋_GB2312"/>
      <w:sz w:val="32"/>
      <w:szCs w:val="32"/>
      <w:lang w:val="zh-CN" w:bidi="zh-CN"/>
    </w:rPr>
  </w:style>
  <w:style w:type="paragraph" w:styleId="6">
    <w:name w:val="Balloon Text"/>
    <w:basedOn w:val="1"/>
    <w:link w:val="16"/>
    <w:semiHidden/>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正文-公1"/>
    <w:basedOn w:val="15"/>
    <w:next w:val="8"/>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批注框文本 Char"/>
    <w:basedOn w:val="12"/>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11591</Words>
  <Characters>11839</Characters>
  <Lines>67</Lines>
  <Paragraphs>18</Paragraphs>
  <TotalTime>17</TotalTime>
  <ScaleCrop>false</ScaleCrop>
  <LinksUpToDate>false</LinksUpToDate>
  <CharactersWithSpaces>13562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2021-12-10T11:23:00Z</dcterms:created>
  <dc:creator>圈圈</dc:creator>
  <cp:lastModifiedBy>zfb</cp:lastModifiedBy>
  <cp:lastPrinted>2023-10-18T19:43:41Z</cp:lastPrinted>
  <dcterms:modified xsi:type="dcterms:W3CDTF">2023-10-18T19:43:53Z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1FC3703B23BD407A8A1F4051642360C9</vt:lpwstr>
  </property>
</Properties>
</file>